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745" w:rsidRDefault="00E90745">
      <w:bookmarkStart w:id="0" w:name="_GoBack"/>
      <w:bookmarkEnd w:id="0"/>
    </w:p>
    <w:p w:rsidR="00AC63FB" w:rsidRDefault="00AC63FB"/>
    <w:p w:rsidR="00AC63FB" w:rsidRDefault="00AC63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4230"/>
        <w:gridCol w:w="4608"/>
      </w:tblGrid>
      <w:tr w:rsidR="00AC63FB" w:rsidTr="00AC63FB">
        <w:tc>
          <w:tcPr>
            <w:tcW w:w="738" w:type="dxa"/>
            <w:vMerge w:val="restart"/>
            <w:textDirection w:val="btLr"/>
          </w:tcPr>
          <w:p w:rsidR="00AC63FB" w:rsidRPr="00AC63FB" w:rsidRDefault="00AC63FB" w:rsidP="00AC63FB">
            <w:pPr>
              <w:ind w:left="113" w:right="113"/>
              <w:jc w:val="center"/>
              <w:rPr>
                <w:rFonts w:ascii="Arial Black" w:hAnsi="Arial Black"/>
                <w:b/>
              </w:rPr>
            </w:pPr>
            <w:r w:rsidRPr="00AC63FB">
              <w:rPr>
                <w:rFonts w:ascii="Arial Black" w:hAnsi="Arial Black"/>
                <w:b/>
              </w:rPr>
              <w:t>Internal</w:t>
            </w:r>
          </w:p>
        </w:tc>
        <w:tc>
          <w:tcPr>
            <w:tcW w:w="4230" w:type="dxa"/>
          </w:tcPr>
          <w:p w:rsidR="00AC63FB" w:rsidRPr="00AC63FB" w:rsidRDefault="00AC63FB" w:rsidP="00AC63FB">
            <w:pPr>
              <w:jc w:val="center"/>
              <w:rPr>
                <w:rFonts w:ascii="Arial Black" w:hAnsi="Arial Black"/>
                <w:b/>
              </w:rPr>
            </w:pPr>
            <w:r w:rsidRPr="00AC63FB">
              <w:rPr>
                <w:rFonts w:ascii="Arial Black" w:hAnsi="Arial Black"/>
                <w:b/>
              </w:rPr>
              <w:t>Strengths</w:t>
            </w:r>
          </w:p>
        </w:tc>
        <w:tc>
          <w:tcPr>
            <w:tcW w:w="4608" w:type="dxa"/>
          </w:tcPr>
          <w:p w:rsidR="00AC63FB" w:rsidRPr="00AC63FB" w:rsidRDefault="00AC63FB" w:rsidP="00AC63FB">
            <w:pPr>
              <w:jc w:val="center"/>
              <w:rPr>
                <w:rFonts w:ascii="Arial Black" w:hAnsi="Arial Black"/>
                <w:b/>
              </w:rPr>
            </w:pPr>
            <w:r w:rsidRPr="00AC63FB">
              <w:rPr>
                <w:rFonts w:ascii="Arial Black" w:hAnsi="Arial Black"/>
                <w:b/>
              </w:rPr>
              <w:t>Weaknesses</w:t>
            </w:r>
          </w:p>
        </w:tc>
      </w:tr>
      <w:tr w:rsidR="00AC63FB" w:rsidTr="00AC63FB">
        <w:tc>
          <w:tcPr>
            <w:tcW w:w="738" w:type="dxa"/>
            <w:vMerge/>
            <w:textDirection w:val="btLr"/>
          </w:tcPr>
          <w:p w:rsidR="00AC63FB" w:rsidRDefault="00AC63FB" w:rsidP="00AC63FB">
            <w:pPr>
              <w:ind w:left="113" w:right="113"/>
              <w:jc w:val="center"/>
            </w:pPr>
          </w:p>
        </w:tc>
        <w:tc>
          <w:tcPr>
            <w:tcW w:w="4230" w:type="dxa"/>
          </w:tcPr>
          <w:p w:rsidR="00AC63FB" w:rsidRDefault="00AC63FB">
            <w:r>
              <w:t>1</w:t>
            </w:r>
          </w:p>
          <w:p w:rsidR="00AC63FB" w:rsidRDefault="00AC63FB"/>
        </w:tc>
        <w:tc>
          <w:tcPr>
            <w:tcW w:w="4608" w:type="dxa"/>
          </w:tcPr>
          <w:p w:rsidR="00AC63FB" w:rsidRDefault="00AC63FB">
            <w:r>
              <w:t>1</w:t>
            </w:r>
          </w:p>
        </w:tc>
      </w:tr>
      <w:tr w:rsidR="00AC63FB" w:rsidTr="00AC63FB">
        <w:tc>
          <w:tcPr>
            <w:tcW w:w="738" w:type="dxa"/>
            <w:vMerge/>
            <w:textDirection w:val="btLr"/>
          </w:tcPr>
          <w:p w:rsidR="00AC63FB" w:rsidRDefault="00AC63FB" w:rsidP="00AC63FB">
            <w:pPr>
              <w:ind w:left="113" w:right="113"/>
              <w:jc w:val="center"/>
            </w:pPr>
          </w:p>
        </w:tc>
        <w:tc>
          <w:tcPr>
            <w:tcW w:w="4230" w:type="dxa"/>
          </w:tcPr>
          <w:p w:rsidR="00AC63FB" w:rsidRDefault="00AC63FB">
            <w:r>
              <w:t>2</w:t>
            </w:r>
          </w:p>
          <w:p w:rsidR="00AC63FB" w:rsidRDefault="00AC63FB"/>
        </w:tc>
        <w:tc>
          <w:tcPr>
            <w:tcW w:w="4608" w:type="dxa"/>
          </w:tcPr>
          <w:p w:rsidR="00AC63FB" w:rsidRDefault="00AC63FB">
            <w:r>
              <w:t>2</w:t>
            </w:r>
          </w:p>
        </w:tc>
      </w:tr>
      <w:tr w:rsidR="00AC63FB" w:rsidTr="00AC63FB">
        <w:tc>
          <w:tcPr>
            <w:tcW w:w="738" w:type="dxa"/>
            <w:vMerge/>
            <w:textDirection w:val="btLr"/>
          </w:tcPr>
          <w:p w:rsidR="00AC63FB" w:rsidRDefault="00AC63FB" w:rsidP="00AC63FB">
            <w:pPr>
              <w:ind w:left="113" w:right="113"/>
              <w:jc w:val="center"/>
            </w:pPr>
          </w:p>
        </w:tc>
        <w:tc>
          <w:tcPr>
            <w:tcW w:w="4230" w:type="dxa"/>
          </w:tcPr>
          <w:p w:rsidR="00AC63FB" w:rsidRDefault="00AC63FB">
            <w:r>
              <w:t>3</w:t>
            </w:r>
          </w:p>
          <w:p w:rsidR="00AC63FB" w:rsidRDefault="00AC63FB"/>
        </w:tc>
        <w:tc>
          <w:tcPr>
            <w:tcW w:w="4608" w:type="dxa"/>
          </w:tcPr>
          <w:p w:rsidR="00AC63FB" w:rsidRDefault="00AC63FB">
            <w:r>
              <w:t>3</w:t>
            </w:r>
          </w:p>
        </w:tc>
      </w:tr>
      <w:tr w:rsidR="00AC63FB" w:rsidTr="00AC63FB">
        <w:tc>
          <w:tcPr>
            <w:tcW w:w="738" w:type="dxa"/>
            <w:vMerge/>
            <w:textDirection w:val="btLr"/>
          </w:tcPr>
          <w:p w:rsidR="00AC63FB" w:rsidRDefault="00AC63FB" w:rsidP="00AC63FB">
            <w:pPr>
              <w:ind w:left="113" w:right="113"/>
              <w:jc w:val="center"/>
            </w:pPr>
          </w:p>
        </w:tc>
        <w:tc>
          <w:tcPr>
            <w:tcW w:w="4230" w:type="dxa"/>
          </w:tcPr>
          <w:p w:rsidR="00AC63FB" w:rsidRDefault="00AC63FB">
            <w:r>
              <w:t>4</w:t>
            </w:r>
          </w:p>
          <w:p w:rsidR="00AC63FB" w:rsidRDefault="00AC63FB"/>
        </w:tc>
        <w:tc>
          <w:tcPr>
            <w:tcW w:w="4608" w:type="dxa"/>
          </w:tcPr>
          <w:p w:rsidR="00AC63FB" w:rsidRDefault="00AC63FB">
            <w:r>
              <w:t>4</w:t>
            </w:r>
          </w:p>
        </w:tc>
      </w:tr>
      <w:tr w:rsidR="00AC63FB" w:rsidTr="00AC63FB">
        <w:tc>
          <w:tcPr>
            <w:tcW w:w="738" w:type="dxa"/>
            <w:vMerge/>
            <w:textDirection w:val="btLr"/>
          </w:tcPr>
          <w:p w:rsidR="00AC63FB" w:rsidRDefault="00AC63FB" w:rsidP="00AC63FB">
            <w:pPr>
              <w:ind w:left="113" w:right="113"/>
              <w:jc w:val="center"/>
            </w:pPr>
          </w:p>
        </w:tc>
        <w:tc>
          <w:tcPr>
            <w:tcW w:w="4230" w:type="dxa"/>
          </w:tcPr>
          <w:p w:rsidR="00AC63FB" w:rsidRDefault="00AC63FB">
            <w:r>
              <w:t>5</w:t>
            </w:r>
          </w:p>
          <w:p w:rsidR="00AC63FB" w:rsidRDefault="00AC63FB"/>
        </w:tc>
        <w:tc>
          <w:tcPr>
            <w:tcW w:w="4608" w:type="dxa"/>
          </w:tcPr>
          <w:p w:rsidR="00AC63FB" w:rsidRDefault="00AC63FB">
            <w:r>
              <w:t>5</w:t>
            </w:r>
          </w:p>
        </w:tc>
      </w:tr>
      <w:tr w:rsidR="00AC63FB" w:rsidTr="00AC63FB">
        <w:tc>
          <w:tcPr>
            <w:tcW w:w="738" w:type="dxa"/>
            <w:vMerge/>
            <w:textDirection w:val="btLr"/>
          </w:tcPr>
          <w:p w:rsidR="00AC63FB" w:rsidRDefault="00AC63FB" w:rsidP="00AC63FB">
            <w:pPr>
              <w:ind w:left="113" w:right="113"/>
              <w:jc w:val="center"/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AC63FB" w:rsidRDefault="00AC63FB"/>
        </w:tc>
        <w:tc>
          <w:tcPr>
            <w:tcW w:w="4608" w:type="dxa"/>
            <w:tcBorders>
              <w:bottom w:val="single" w:sz="4" w:space="0" w:color="auto"/>
            </w:tcBorders>
          </w:tcPr>
          <w:p w:rsidR="00AC63FB" w:rsidRDefault="00AC63FB"/>
        </w:tc>
      </w:tr>
      <w:tr w:rsidR="00AC63FB" w:rsidRPr="00AC63FB" w:rsidTr="00AC63FB">
        <w:tc>
          <w:tcPr>
            <w:tcW w:w="738" w:type="dxa"/>
            <w:vMerge w:val="restart"/>
            <w:tcBorders>
              <w:right w:val="single" w:sz="4" w:space="0" w:color="auto"/>
            </w:tcBorders>
            <w:textDirection w:val="btLr"/>
          </w:tcPr>
          <w:p w:rsidR="00AC63FB" w:rsidRPr="00AC63FB" w:rsidRDefault="00AC63FB" w:rsidP="00AC63FB">
            <w:pPr>
              <w:ind w:left="113" w:right="113"/>
              <w:jc w:val="center"/>
              <w:rPr>
                <w:rFonts w:ascii="Arial Black" w:hAnsi="Arial Black"/>
                <w:b/>
              </w:rPr>
            </w:pPr>
            <w:r w:rsidRPr="00AC63FB">
              <w:rPr>
                <w:rFonts w:ascii="Arial Black" w:hAnsi="Arial Black"/>
                <w:b/>
              </w:rPr>
              <w:t>External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FB" w:rsidRPr="00AC63FB" w:rsidRDefault="00AC63FB" w:rsidP="00AC63FB">
            <w:pPr>
              <w:jc w:val="center"/>
              <w:rPr>
                <w:rFonts w:ascii="Arial Black" w:hAnsi="Arial Black"/>
                <w:b/>
              </w:rPr>
            </w:pPr>
            <w:r w:rsidRPr="00AC63FB">
              <w:rPr>
                <w:rFonts w:ascii="Arial Black" w:hAnsi="Arial Black"/>
                <w:b/>
              </w:rPr>
              <w:t>Opportunities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FB" w:rsidRPr="00AC63FB" w:rsidRDefault="00AC63FB" w:rsidP="00AC63FB">
            <w:pPr>
              <w:jc w:val="center"/>
              <w:rPr>
                <w:rFonts w:ascii="Arial Black" w:hAnsi="Arial Black"/>
                <w:b/>
              </w:rPr>
            </w:pPr>
            <w:r w:rsidRPr="00AC63FB">
              <w:rPr>
                <w:rFonts w:ascii="Arial Black" w:hAnsi="Arial Black"/>
                <w:b/>
              </w:rPr>
              <w:t>Threats</w:t>
            </w:r>
          </w:p>
        </w:tc>
      </w:tr>
      <w:tr w:rsidR="00AC63FB" w:rsidTr="00AC63FB">
        <w:tc>
          <w:tcPr>
            <w:tcW w:w="738" w:type="dxa"/>
            <w:vMerge/>
          </w:tcPr>
          <w:p w:rsidR="00AC63FB" w:rsidRDefault="00AC63FB"/>
        </w:tc>
        <w:tc>
          <w:tcPr>
            <w:tcW w:w="4230" w:type="dxa"/>
            <w:tcBorders>
              <w:top w:val="single" w:sz="4" w:space="0" w:color="auto"/>
            </w:tcBorders>
          </w:tcPr>
          <w:p w:rsidR="00AC63FB" w:rsidRDefault="00AC63FB">
            <w:r>
              <w:t>1</w:t>
            </w:r>
          </w:p>
          <w:p w:rsidR="00AC63FB" w:rsidRDefault="00AC63FB"/>
        </w:tc>
        <w:tc>
          <w:tcPr>
            <w:tcW w:w="4608" w:type="dxa"/>
            <w:tcBorders>
              <w:top w:val="single" w:sz="4" w:space="0" w:color="auto"/>
            </w:tcBorders>
          </w:tcPr>
          <w:p w:rsidR="00AC63FB" w:rsidRDefault="00AC63FB">
            <w:r>
              <w:t>1</w:t>
            </w:r>
          </w:p>
        </w:tc>
      </w:tr>
      <w:tr w:rsidR="00AC63FB" w:rsidTr="00AC63FB">
        <w:tc>
          <w:tcPr>
            <w:tcW w:w="738" w:type="dxa"/>
            <w:vMerge/>
          </w:tcPr>
          <w:p w:rsidR="00AC63FB" w:rsidRDefault="00AC63FB"/>
        </w:tc>
        <w:tc>
          <w:tcPr>
            <w:tcW w:w="4230" w:type="dxa"/>
          </w:tcPr>
          <w:p w:rsidR="00AC63FB" w:rsidRDefault="00AC63FB">
            <w:r>
              <w:t>2</w:t>
            </w:r>
          </w:p>
          <w:p w:rsidR="00AC63FB" w:rsidRDefault="00AC63FB"/>
        </w:tc>
        <w:tc>
          <w:tcPr>
            <w:tcW w:w="4608" w:type="dxa"/>
          </w:tcPr>
          <w:p w:rsidR="00AC63FB" w:rsidRDefault="00AC63FB">
            <w:r>
              <w:t>2</w:t>
            </w:r>
          </w:p>
        </w:tc>
      </w:tr>
      <w:tr w:rsidR="00AC63FB" w:rsidTr="00AC63FB">
        <w:tc>
          <w:tcPr>
            <w:tcW w:w="738" w:type="dxa"/>
            <w:vMerge/>
          </w:tcPr>
          <w:p w:rsidR="00AC63FB" w:rsidRDefault="00AC63FB"/>
        </w:tc>
        <w:tc>
          <w:tcPr>
            <w:tcW w:w="4230" w:type="dxa"/>
          </w:tcPr>
          <w:p w:rsidR="00AC63FB" w:rsidRDefault="00AC63FB">
            <w:r>
              <w:t>3</w:t>
            </w:r>
          </w:p>
          <w:p w:rsidR="00AC63FB" w:rsidRDefault="00AC63FB"/>
        </w:tc>
        <w:tc>
          <w:tcPr>
            <w:tcW w:w="4608" w:type="dxa"/>
          </w:tcPr>
          <w:p w:rsidR="00AC63FB" w:rsidRDefault="00AC63FB">
            <w:r>
              <w:t>3</w:t>
            </w:r>
          </w:p>
        </w:tc>
      </w:tr>
      <w:tr w:rsidR="00AC63FB" w:rsidTr="00AC63FB">
        <w:tc>
          <w:tcPr>
            <w:tcW w:w="738" w:type="dxa"/>
            <w:vMerge/>
          </w:tcPr>
          <w:p w:rsidR="00AC63FB" w:rsidRDefault="00AC63FB"/>
        </w:tc>
        <w:tc>
          <w:tcPr>
            <w:tcW w:w="4230" w:type="dxa"/>
          </w:tcPr>
          <w:p w:rsidR="00AC63FB" w:rsidRDefault="00AC63FB">
            <w:r>
              <w:t>4</w:t>
            </w:r>
          </w:p>
          <w:p w:rsidR="00AC63FB" w:rsidRDefault="00AC63FB"/>
        </w:tc>
        <w:tc>
          <w:tcPr>
            <w:tcW w:w="4608" w:type="dxa"/>
          </w:tcPr>
          <w:p w:rsidR="00AC63FB" w:rsidRDefault="00AC63FB">
            <w:r>
              <w:t>4</w:t>
            </w:r>
          </w:p>
        </w:tc>
      </w:tr>
      <w:tr w:rsidR="00AC63FB" w:rsidTr="00AC63FB">
        <w:tc>
          <w:tcPr>
            <w:tcW w:w="738" w:type="dxa"/>
            <w:vMerge/>
          </w:tcPr>
          <w:p w:rsidR="00AC63FB" w:rsidRDefault="00AC63FB"/>
        </w:tc>
        <w:tc>
          <w:tcPr>
            <w:tcW w:w="4230" w:type="dxa"/>
          </w:tcPr>
          <w:p w:rsidR="00AC63FB" w:rsidRDefault="00AC63FB">
            <w:r>
              <w:t>5</w:t>
            </w:r>
          </w:p>
          <w:p w:rsidR="00AC63FB" w:rsidRDefault="00AC63FB"/>
        </w:tc>
        <w:tc>
          <w:tcPr>
            <w:tcW w:w="4608" w:type="dxa"/>
          </w:tcPr>
          <w:p w:rsidR="00AC63FB" w:rsidRDefault="00AC63FB">
            <w:r>
              <w:t>5</w:t>
            </w:r>
          </w:p>
        </w:tc>
      </w:tr>
      <w:tr w:rsidR="00AC63FB" w:rsidTr="00AC63FB">
        <w:tc>
          <w:tcPr>
            <w:tcW w:w="738" w:type="dxa"/>
            <w:vMerge/>
          </w:tcPr>
          <w:p w:rsidR="00AC63FB" w:rsidRDefault="00AC63FB"/>
        </w:tc>
        <w:tc>
          <w:tcPr>
            <w:tcW w:w="4230" w:type="dxa"/>
          </w:tcPr>
          <w:p w:rsidR="00AC63FB" w:rsidRDefault="00AC63FB"/>
        </w:tc>
        <w:tc>
          <w:tcPr>
            <w:tcW w:w="4608" w:type="dxa"/>
          </w:tcPr>
          <w:p w:rsidR="00AC63FB" w:rsidRDefault="00AC63FB"/>
        </w:tc>
      </w:tr>
    </w:tbl>
    <w:p w:rsidR="00AC63FB" w:rsidRDefault="00AC63FB"/>
    <w:sectPr w:rsidR="00AC63F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A65" w:rsidRDefault="003F4A65" w:rsidP="00AC63FB">
      <w:pPr>
        <w:spacing w:line="240" w:lineRule="auto"/>
      </w:pPr>
      <w:r>
        <w:separator/>
      </w:r>
    </w:p>
  </w:endnote>
  <w:endnote w:type="continuationSeparator" w:id="0">
    <w:p w:rsidR="003F4A65" w:rsidRDefault="003F4A65" w:rsidP="00AC63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3FB" w:rsidRPr="00AC63FB" w:rsidRDefault="00AC63FB">
    <w:pPr>
      <w:pStyle w:val="Footer"/>
      <w:rPr>
        <w:rFonts w:ascii="Arial" w:hAnsi="Arial" w:cs="Arial"/>
      </w:rPr>
    </w:pPr>
    <w:r w:rsidRPr="00AC63FB">
      <w:rPr>
        <w:rFonts w:ascii="Arial" w:hAnsi="Arial" w:cs="Arial"/>
      </w:rPr>
      <w:t>Templatestaff.com</w:t>
    </w:r>
  </w:p>
  <w:p w:rsidR="00AC63FB" w:rsidRPr="00AC63FB" w:rsidRDefault="00AC63FB" w:rsidP="00AC63FB">
    <w:pPr>
      <w:pStyle w:val="Footer"/>
      <w:jc w:val="center"/>
      <w:rPr>
        <w:rFonts w:ascii="Arial" w:hAnsi="Arial" w:cs="Arial"/>
      </w:rPr>
    </w:pPr>
    <w:r w:rsidRPr="00AC63FB">
      <w:rPr>
        <w:rFonts w:ascii="Arial" w:hAnsi="Arial" w:cs="Arial"/>
      </w:rPr>
      <w:t>Page 1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A65" w:rsidRDefault="003F4A65" w:rsidP="00AC63FB">
      <w:pPr>
        <w:spacing w:line="240" w:lineRule="auto"/>
      </w:pPr>
      <w:r>
        <w:separator/>
      </w:r>
    </w:p>
  </w:footnote>
  <w:footnote w:type="continuationSeparator" w:id="0">
    <w:p w:rsidR="003F4A65" w:rsidRDefault="003F4A65" w:rsidP="00AC63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3FB" w:rsidRPr="00AC63FB" w:rsidRDefault="00AC63FB" w:rsidP="00AC63FB">
    <w:pPr>
      <w:pStyle w:val="Header"/>
      <w:jc w:val="center"/>
      <w:rPr>
        <w:rFonts w:ascii="Arial Black" w:hAnsi="Arial Black"/>
        <w:sz w:val="28"/>
        <w:szCs w:val="28"/>
      </w:rPr>
    </w:pPr>
    <w:r w:rsidRPr="00AC63FB">
      <w:rPr>
        <w:rFonts w:ascii="Arial Black" w:hAnsi="Arial Black"/>
        <w:sz w:val="28"/>
        <w:szCs w:val="28"/>
      </w:rPr>
      <w:t>SWOT ANALYSIS TEMPLATE FOR MICROSOFT WORD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FB"/>
    <w:rsid w:val="002C32B6"/>
    <w:rsid w:val="003F4A65"/>
    <w:rsid w:val="006A5454"/>
    <w:rsid w:val="00AC63FB"/>
    <w:rsid w:val="00E9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39"/>
    <w:qFormat/>
    <w:rsid w:val="006A5454"/>
    <w:pPr>
      <w:keepLines/>
      <w:widowControl w:val="0"/>
      <w:tabs>
        <w:tab w:val="left" w:pos="432"/>
        <w:tab w:val="right" w:leader="dot" w:pos="9360"/>
      </w:tabs>
      <w:spacing w:before="180" w:after="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2C32B6"/>
    <w:pPr>
      <w:keepLines/>
      <w:widowControl w:val="0"/>
      <w:tabs>
        <w:tab w:val="left" w:pos="1008"/>
        <w:tab w:val="right" w:leader="dot" w:pos="9360"/>
      </w:tabs>
      <w:spacing w:line="240" w:lineRule="auto"/>
      <w:ind w:left="432" w:right="720"/>
    </w:pPr>
    <w:rPr>
      <w:rFonts w:eastAsia="Times New Roman" w:cs="Times New Roman"/>
      <w:noProof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C63F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63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3FB"/>
  </w:style>
  <w:style w:type="paragraph" w:styleId="Footer">
    <w:name w:val="footer"/>
    <w:basedOn w:val="Normal"/>
    <w:link w:val="FooterChar"/>
    <w:uiPriority w:val="99"/>
    <w:unhideWhenUsed/>
    <w:rsid w:val="00AC63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3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39"/>
    <w:qFormat/>
    <w:rsid w:val="006A5454"/>
    <w:pPr>
      <w:keepLines/>
      <w:widowControl w:val="0"/>
      <w:tabs>
        <w:tab w:val="left" w:pos="432"/>
        <w:tab w:val="right" w:leader="dot" w:pos="9360"/>
      </w:tabs>
      <w:spacing w:before="180" w:after="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2C32B6"/>
    <w:pPr>
      <w:keepLines/>
      <w:widowControl w:val="0"/>
      <w:tabs>
        <w:tab w:val="left" w:pos="1008"/>
        <w:tab w:val="right" w:leader="dot" w:pos="9360"/>
      </w:tabs>
      <w:spacing w:line="240" w:lineRule="auto"/>
      <w:ind w:left="432" w:right="720"/>
    </w:pPr>
    <w:rPr>
      <w:rFonts w:eastAsia="Times New Roman" w:cs="Times New Roman"/>
      <w:noProof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C63F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63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3FB"/>
  </w:style>
  <w:style w:type="paragraph" w:styleId="Footer">
    <w:name w:val="footer"/>
    <w:basedOn w:val="Normal"/>
    <w:link w:val="FooterChar"/>
    <w:uiPriority w:val="99"/>
    <w:unhideWhenUsed/>
    <w:rsid w:val="00AC63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TouchTunes Interactive Networks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carja</dc:creator>
  <cp:lastModifiedBy>carja</cp:lastModifiedBy>
  <cp:revision>1</cp:revision>
  <dcterms:created xsi:type="dcterms:W3CDTF">2014-02-11T10:32:00Z</dcterms:created>
  <dcterms:modified xsi:type="dcterms:W3CDTF">2014-02-11T10:37:00Z</dcterms:modified>
</cp:coreProperties>
</file>